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EAF82" w14:textId="77777777" w:rsidR="007625DB" w:rsidRDefault="007625DB" w:rsidP="007625DB">
      <w:pPr>
        <w:autoSpaceDE w:val="0"/>
        <w:autoSpaceDN w:val="0"/>
        <w:adjustRightInd w:val="0"/>
        <w:rPr>
          <w:rFonts w:ascii="Avenir Next Demi Bold" w:hAnsi="Avenir Next Demi Bold" w:cs="Avenir Next Demi Bold"/>
          <w:b/>
          <w:bCs/>
          <w:color w:val="000000"/>
          <w:sz w:val="28"/>
          <w:szCs w:val="28"/>
        </w:rPr>
      </w:pPr>
      <w:r>
        <w:rPr>
          <w:rFonts w:ascii="Avenir Next Demi Bold" w:hAnsi="Avenir Next Demi Bold" w:cs="Avenir Next Demi Bold"/>
          <w:b/>
          <w:bCs/>
          <w:color w:val="000000"/>
          <w:sz w:val="28"/>
          <w:szCs w:val="28"/>
        </w:rPr>
        <w:t>Silvia Cohen</w:t>
      </w:r>
    </w:p>
    <w:p w14:paraId="305FEEA9" w14:textId="77777777" w:rsidR="007625DB" w:rsidRDefault="007625DB" w:rsidP="007625DB">
      <w:pPr>
        <w:autoSpaceDE w:val="0"/>
        <w:autoSpaceDN w:val="0"/>
        <w:adjustRightInd w:val="0"/>
        <w:rPr>
          <w:rFonts w:ascii="Avenir Next Demi Bold" w:hAnsi="Avenir Next Demi Bold" w:cs="Avenir Next Demi Bold"/>
          <w:b/>
          <w:bCs/>
          <w:color w:val="000000"/>
          <w:sz w:val="28"/>
          <w:szCs w:val="28"/>
        </w:rPr>
      </w:pPr>
      <w:r>
        <w:rPr>
          <w:rFonts w:ascii="Avenir Next Demi Bold" w:hAnsi="Avenir Next Demi Bold" w:cs="Avenir Next Demi Bold"/>
          <w:b/>
          <w:bCs/>
          <w:color w:val="000000"/>
          <w:sz w:val="28"/>
          <w:szCs w:val="28"/>
        </w:rPr>
        <w:t>101 North Street NW</w:t>
      </w:r>
    </w:p>
    <w:p w14:paraId="6B539A77" w14:textId="77777777" w:rsidR="007625DB" w:rsidRDefault="007625DB" w:rsidP="007625DB">
      <w:pPr>
        <w:autoSpaceDE w:val="0"/>
        <w:autoSpaceDN w:val="0"/>
        <w:adjustRightInd w:val="0"/>
        <w:rPr>
          <w:rFonts w:ascii="Avenir Next Medium" w:hAnsi="Avenir Next Medium" w:cs="Avenir Next Medium"/>
          <w:color w:val="000000"/>
          <w:sz w:val="28"/>
          <w:szCs w:val="28"/>
        </w:rPr>
      </w:pPr>
      <w:r>
        <w:rPr>
          <w:rFonts w:ascii="Avenir Next Medium" w:hAnsi="Avenir Next Medium" w:cs="Avenir Next Medium"/>
          <w:color w:val="000000"/>
          <w:sz w:val="28"/>
          <w:szCs w:val="28"/>
        </w:rPr>
        <w:t>Conyers, GA 30012</w:t>
      </w:r>
    </w:p>
    <w:p w14:paraId="0159B59B" w14:textId="77777777" w:rsidR="007625DB" w:rsidRDefault="007625DB" w:rsidP="007625DB">
      <w:pPr>
        <w:autoSpaceDE w:val="0"/>
        <w:autoSpaceDN w:val="0"/>
        <w:adjustRightInd w:val="0"/>
        <w:rPr>
          <w:rFonts w:ascii="Avenir Next" w:hAnsi="Avenir Next" w:cs="Avenir Next"/>
          <w:color w:val="000000"/>
          <w:sz w:val="28"/>
          <w:szCs w:val="28"/>
        </w:rPr>
      </w:pPr>
    </w:p>
    <w:p w14:paraId="69989DD9" w14:textId="77777777" w:rsidR="007625DB" w:rsidRDefault="007625DB" w:rsidP="007625DB">
      <w:pPr>
        <w:autoSpaceDE w:val="0"/>
        <w:autoSpaceDN w:val="0"/>
        <w:adjustRightInd w:val="0"/>
        <w:rPr>
          <w:rFonts w:ascii="Avenir Next" w:hAnsi="Avenir Next" w:cs="Avenir Next"/>
          <w:color w:val="000000"/>
          <w:sz w:val="28"/>
          <w:szCs w:val="28"/>
        </w:rPr>
      </w:pPr>
    </w:p>
    <w:p w14:paraId="1EEC83EC" w14:textId="77777777" w:rsidR="007625DB" w:rsidRDefault="007625DB" w:rsidP="007625DB">
      <w:pPr>
        <w:autoSpaceDE w:val="0"/>
        <w:autoSpaceDN w:val="0"/>
        <w:adjustRightInd w:val="0"/>
        <w:rPr>
          <w:rFonts w:ascii="Avenir Next Demi Bold" w:hAnsi="Avenir Next Demi Bold" w:cs="Avenir Next Demi Bold"/>
          <w:b/>
          <w:bCs/>
          <w:color w:val="000000"/>
          <w:sz w:val="28"/>
          <w:szCs w:val="28"/>
        </w:rPr>
      </w:pPr>
      <w:r>
        <w:rPr>
          <w:rFonts w:ascii="Avenir Next Demi Bold" w:hAnsi="Avenir Next Demi Bold" w:cs="Avenir Next Demi Bold"/>
          <w:b/>
          <w:bCs/>
          <w:color w:val="000000"/>
          <w:sz w:val="28"/>
          <w:szCs w:val="28"/>
        </w:rPr>
        <w:t xml:space="preserve">BIOGRAPHY:  </w:t>
      </w:r>
    </w:p>
    <w:p w14:paraId="728DBDDD" w14:textId="77777777" w:rsidR="007625DB" w:rsidRDefault="007625DB" w:rsidP="007625DB">
      <w:pPr>
        <w:autoSpaceDE w:val="0"/>
        <w:autoSpaceDN w:val="0"/>
        <w:adjustRightInd w:val="0"/>
        <w:rPr>
          <w:rFonts w:ascii="Avenir Next" w:hAnsi="Avenir Next" w:cs="Avenir Next"/>
          <w:color w:val="000000"/>
          <w:sz w:val="28"/>
          <w:szCs w:val="28"/>
        </w:rPr>
      </w:pPr>
    </w:p>
    <w:p w14:paraId="42B9ABEA" w14:textId="77777777" w:rsidR="007625DB" w:rsidRDefault="007625DB" w:rsidP="007625DB">
      <w:pPr>
        <w:autoSpaceDE w:val="0"/>
        <w:autoSpaceDN w:val="0"/>
        <w:adjustRightInd w:val="0"/>
        <w:rPr>
          <w:rFonts w:ascii="Avenir Next Demi Bold" w:hAnsi="Avenir Next Demi Bold" w:cs="Avenir Next Demi Bold"/>
          <w:b/>
          <w:bCs/>
          <w:i/>
          <w:iCs/>
          <w:color w:val="000000"/>
          <w:sz w:val="28"/>
          <w:szCs w:val="28"/>
        </w:rPr>
      </w:pPr>
      <w:r>
        <w:rPr>
          <w:rFonts w:ascii="Avenir Next Demi Bold" w:hAnsi="Avenir Next Demi Bold" w:cs="Avenir Next Demi Bold"/>
          <w:b/>
          <w:bCs/>
          <w:i/>
          <w:iCs/>
          <w:color w:val="000000"/>
          <w:sz w:val="28"/>
          <w:szCs w:val="28"/>
        </w:rPr>
        <w:t>SILVIA COHEN</w:t>
      </w:r>
    </w:p>
    <w:p w14:paraId="680507BF" w14:textId="77777777" w:rsidR="007625DB" w:rsidRDefault="007625DB" w:rsidP="007625DB">
      <w:pPr>
        <w:autoSpaceDE w:val="0"/>
        <w:autoSpaceDN w:val="0"/>
        <w:adjustRightInd w:val="0"/>
        <w:rPr>
          <w:rFonts w:ascii="Avenir Next" w:hAnsi="Avenir Next" w:cs="Avenir Next"/>
          <w:color w:val="000000"/>
          <w:sz w:val="28"/>
          <w:szCs w:val="28"/>
        </w:rPr>
      </w:pPr>
    </w:p>
    <w:p w14:paraId="24071F21" w14:textId="77777777" w:rsidR="007625DB" w:rsidRDefault="007625DB" w:rsidP="007625DB">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Artist, Sylvia “</w:t>
      </w:r>
      <w:proofErr w:type="spellStart"/>
      <w:r>
        <w:rPr>
          <w:rFonts w:ascii="Avenir Next" w:hAnsi="Avenir Next" w:cs="Avenir Next"/>
          <w:color w:val="000000"/>
          <w:sz w:val="28"/>
          <w:szCs w:val="28"/>
        </w:rPr>
        <w:t>Gbaby</w:t>
      </w:r>
      <w:proofErr w:type="spellEnd"/>
      <w:r>
        <w:rPr>
          <w:rFonts w:ascii="Avenir Next" w:hAnsi="Avenir Next" w:cs="Avenir Next"/>
          <w:color w:val="000000"/>
          <w:sz w:val="28"/>
          <w:szCs w:val="28"/>
        </w:rPr>
        <w:t xml:space="preserve">” Cohen, founder of </w:t>
      </w:r>
      <w:proofErr w:type="spellStart"/>
      <w:r>
        <w:rPr>
          <w:rFonts w:ascii="Avenir Next" w:hAnsi="Avenir Next" w:cs="Avenir Next"/>
          <w:color w:val="000000"/>
          <w:sz w:val="28"/>
          <w:szCs w:val="28"/>
        </w:rPr>
        <w:t>Gbaby</w:t>
      </w:r>
      <w:proofErr w:type="spellEnd"/>
      <w:r>
        <w:rPr>
          <w:rFonts w:ascii="Avenir Next" w:hAnsi="Avenir Next" w:cs="Avenir Next"/>
          <w:color w:val="000000"/>
          <w:sz w:val="28"/>
          <w:szCs w:val="28"/>
        </w:rPr>
        <w:t xml:space="preserve"> Art Inc, purposes her creations as an apparatus to inspire, encourage, and motivate all who encounter each and every one-of-a-kind piece. Sylvia’s </w:t>
      </w:r>
      <w:proofErr w:type="spellStart"/>
      <w:r>
        <w:rPr>
          <w:rFonts w:ascii="Avenir Next" w:hAnsi="Avenir Next" w:cs="Avenir Next"/>
          <w:color w:val="000000"/>
          <w:sz w:val="28"/>
          <w:szCs w:val="28"/>
        </w:rPr>
        <w:t>GbabyTM</w:t>
      </w:r>
      <w:proofErr w:type="spellEnd"/>
      <w:r>
        <w:rPr>
          <w:rFonts w:ascii="Avenir Next" w:hAnsi="Avenir Next" w:cs="Avenir Next"/>
          <w:color w:val="000000"/>
          <w:sz w:val="28"/>
          <w:szCs w:val="28"/>
        </w:rPr>
        <w:t xml:space="preserve"> brand officially took root in the early 2000’s when Sylvia’s teenage daughter, </w:t>
      </w:r>
      <w:proofErr w:type="spellStart"/>
      <w:r>
        <w:rPr>
          <w:rFonts w:ascii="Avenir Next" w:hAnsi="Avenir Next" w:cs="Avenir Next"/>
          <w:color w:val="000000"/>
          <w:sz w:val="28"/>
          <w:szCs w:val="28"/>
        </w:rPr>
        <w:t>Giovonnie</w:t>
      </w:r>
      <w:proofErr w:type="spellEnd"/>
      <w:r>
        <w:rPr>
          <w:rFonts w:ascii="Avenir Next" w:hAnsi="Avenir Next" w:cs="Avenir Next"/>
          <w:color w:val="000000"/>
          <w:sz w:val="28"/>
          <w:szCs w:val="28"/>
        </w:rPr>
        <w:t xml:space="preserve">, who was an actress on Nickelodeon’s All That, was looking for a handbag to wear to an awards ceremony. Sylvia’s creative spirit took </w:t>
      </w:r>
      <w:proofErr w:type="gramStart"/>
      <w:r>
        <w:rPr>
          <w:rFonts w:ascii="Avenir Next" w:hAnsi="Avenir Next" w:cs="Avenir Next"/>
          <w:color w:val="000000"/>
          <w:sz w:val="28"/>
          <w:szCs w:val="28"/>
        </w:rPr>
        <w:t>hold</w:t>
      </w:r>
      <w:proofErr w:type="gramEnd"/>
      <w:r>
        <w:rPr>
          <w:rFonts w:ascii="Avenir Next" w:hAnsi="Avenir Next" w:cs="Avenir Next"/>
          <w:color w:val="000000"/>
          <w:sz w:val="28"/>
          <w:szCs w:val="28"/>
        </w:rPr>
        <w:t xml:space="preserve"> and she painted a beautiful women of color on a handbag. Little did she know it would be the first step into building the brand known today as </w:t>
      </w:r>
      <w:proofErr w:type="spellStart"/>
      <w:r>
        <w:rPr>
          <w:rFonts w:ascii="Avenir Next" w:hAnsi="Avenir Next" w:cs="Avenir Next"/>
          <w:color w:val="000000"/>
          <w:sz w:val="28"/>
          <w:szCs w:val="28"/>
        </w:rPr>
        <w:t>Gbaby</w:t>
      </w:r>
      <w:proofErr w:type="spellEnd"/>
      <w:r>
        <w:rPr>
          <w:rFonts w:ascii="Avenir Next" w:hAnsi="Avenir Next" w:cs="Avenir Next"/>
          <w:color w:val="000000"/>
          <w:sz w:val="28"/>
          <w:szCs w:val="28"/>
        </w:rPr>
        <w:t xml:space="preserve">. </w:t>
      </w:r>
    </w:p>
    <w:p w14:paraId="4041E851" w14:textId="77777777" w:rsidR="007625DB" w:rsidRDefault="007625DB" w:rsidP="007625DB">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xml:space="preserve">Now living in Conyers, Georgia, Sylvia plans to continue to spread the </w:t>
      </w:r>
      <w:proofErr w:type="spellStart"/>
      <w:r>
        <w:rPr>
          <w:rFonts w:ascii="Avenir Next" w:hAnsi="Avenir Next" w:cs="Avenir Next"/>
          <w:color w:val="000000"/>
          <w:sz w:val="28"/>
          <w:szCs w:val="28"/>
        </w:rPr>
        <w:t>GbabyTM</w:t>
      </w:r>
      <w:proofErr w:type="spellEnd"/>
      <w:r>
        <w:rPr>
          <w:rFonts w:ascii="Avenir Next" w:hAnsi="Avenir Next" w:cs="Avenir Next"/>
          <w:color w:val="000000"/>
          <w:sz w:val="28"/>
          <w:szCs w:val="28"/>
        </w:rPr>
        <w:t xml:space="preserve"> influence. She is continuing to paint original paintings and mixed media masks. With two licensing deals, her artwork is produced on an array of products including: blankets, pillows, shower curtains, </w:t>
      </w:r>
      <w:proofErr w:type="gramStart"/>
      <w:r>
        <w:rPr>
          <w:rFonts w:ascii="Avenir Next" w:hAnsi="Avenir Next" w:cs="Avenir Next"/>
          <w:color w:val="000000"/>
          <w:sz w:val="28"/>
          <w:szCs w:val="28"/>
        </w:rPr>
        <w:t>socks</w:t>
      </w:r>
      <w:proofErr w:type="gramEnd"/>
      <w:r>
        <w:rPr>
          <w:rFonts w:ascii="Avenir Next" w:hAnsi="Avenir Next" w:cs="Avenir Next"/>
          <w:color w:val="000000"/>
          <w:sz w:val="28"/>
          <w:szCs w:val="28"/>
        </w:rPr>
        <w:t xml:space="preserve"> and woven tote bags. Sylvia has just released her ninth inspirational calendar with Shades of Color and is currently working on her tenth anniversary edition entitled “Happy, Healthy and Holistic.” She has also expanded the reach of the </w:t>
      </w:r>
      <w:proofErr w:type="spellStart"/>
      <w:r>
        <w:rPr>
          <w:rFonts w:ascii="Avenir Next" w:hAnsi="Avenir Next" w:cs="Avenir Next"/>
          <w:color w:val="000000"/>
          <w:sz w:val="28"/>
          <w:szCs w:val="28"/>
        </w:rPr>
        <w:t>Gbaby</w:t>
      </w:r>
      <w:proofErr w:type="spellEnd"/>
      <w:r>
        <w:rPr>
          <w:rFonts w:ascii="Avenir Next" w:hAnsi="Avenir Next" w:cs="Avenir Next"/>
          <w:color w:val="000000"/>
          <w:sz w:val="28"/>
          <w:szCs w:val="28"/>
        </w:rPr>
        <w:t xml:space="preserve"> brand to include a publishing company, "My Heart on the Line." The company has launched the first book, "The Art of Business; The Business of Art" workbook, and </w:t>
      </w:r>
      <w:proofErr w:type="spellStart"/>
      <w:r>
        <w:rPr>
          <w:rFonts w:ascii="Avenir Next" w:hAnsi="Avenir Next" w:cs="Avenir Next"/>
          <w:color w:val="000000"/>
          <w:sz w:val="28"/>
          <w:szCs w:val="28"/>
        </w:rPr>
        <w:t>Gbaby's</w:t>
      </w:r>
      <w:proofErr w:type="spellEnd"/>
      <w:r>
        <w:rPr>
          <w:rFonts w:ascii="Avenir Next" w:hAnsi="Avenir Next" w:cs="Avenir Next"/>
          <w:color w:val="000000"/>
          <w:sz w:val="28"/>
          <w:szCs w:val="28"/>
        </w:rPr>
        <w:t xml:space="preserve"> first adult coloring book "Goddess of Nature.” Sylvia’s books, art and products are available at gbabyart.com. Sylvia and her husband Jeff just opened 1010 Artisan Collective in Old Town Conyers Georgia. </w:t>
      </w:r>
    </w:p>
    <w:p w14:paraId="3B7A2F29" w14:textId="77777777" w:rsidR="007625DB" w:rsidRDefault="007625DB" w:rsidP="007625DB">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Artist Statement</w:t>
      </w:r>
      <w:r>
        <w:rPr>
          <w:rFonts w:ascii="MS Gothic" w:eastAsia="MS Gothic" w:hAnsi="MS Gothic" w:cs="MS Gothic" w:hint="eastAsia"/>
          <w:color w:val="000000"/>
          <w:sz w:val="28"/>
          <w:szCs w:val="28"/>
        </w:rPr>
        <w:t> </w:t>
      </w:r>
      <w:r>
        <w:rPr>
          <w:rFonts w:ascii="Avenir Next" w:hAnsi="Avenir Next" w:cs="Avenir Next"/>
          <w:color w:val="000000"/>
          <w:sz w:val="28"/>
          <w:szCs w:val="28"/>
        </w:rPr>
        <w:t xml:space="preserve">What started out as painting black women on handbags turn into my mission: </w:t>
      </w:r>
      <w:proofErr w:type="gramStart"/>
      <w:r>
        <w:rPr>
          <w:rFonts w:ascii="Avenir Next" w:hAnsi="Avenir Next" w:cs="Avenir Next"/>
          <w:color w:val="000000"/>
          <w:sz w:val="28"/>
          <w:szCs w:val="28"/>
        </w:rPr>
        <w:t>“ To</w:t>
      </w:r>
      <w:proofErr w:type="gramEnd"/>
      <w:r>
        <w:rPr>
          <w:rFonts w:ascii="Avenir Next" w:hAnsi="Avenir Next" w:cs="Avenir Next"/>
          <w:color w:val="000000"/>
          <w:sz w:val="28"/>
          <w:szCs w:val="28"/>
        </w:rPr>
        <w:t xml:space="preserve"> put beautiful </w:t>
      </w:r>
    </w:p>
    <w:p w14:paraId="62B59853" w14:textId="59701986" w:rsidR="00B46243" w:rsidRPr="007625DB" w:rsidRDefault="007625DB" w:rsidP="007625DB">
      <w:r>
        <w:rPr>
          <w:rFonts w:ascii="Avenir Next" w:hAnsi="Avenir Next" w:cs="Avenir Next"/>
          <w:color w:val="000000"/>
          <w:sz w:val="28"/>
          <w:szCs w:val="28"/>
        </w:rPr>
        <w:lastRenderedPageBreak/>
        <w:t xml:space="preserve">black women on everything we use </w:t>
      </w:r>
      <w:proofErr w:type="spellStart"/>
      <w:r>
        <w:rPr>
          <w:rFonts w:ascii="Avenir Next" w:hAnsi="Avenir Next" w:cs="Avenir Next"/>
          <w:color w:val="000000"/>
          <w:sz w:val="28"/>
          <w:szCs w:val="28"/>
        </w:rPr>
        <w:t>everyday</w:t>
      </w:r>
      <w:proofErr w:type="spellEnd"/>
      <w:r>
        <w:rPr>
          <w:rFonts w:ascii="Avenir Next" w:hAnsi="Avenir Next" w:cs="Avenir Next"/>
          <w:color w:val="000000"/>
          <w:sz w:val="28"/>
          <w:szCs w:val="28"/>
        </w:rPr>
        <w:t xml:space="preserve"> at an affordable price.” Thirty years later, my art has been published on over 40 products through three licensed contracts. An added bonus is people all of the world can purchase my art and start or grow a business. Having a love for functional art, I was blessed when asked to put my art on woven tote bags. Now creating the </w:t>
      </w:r>
      <w:proofErr w:type="gramStart"/>
      <w:r>
        <w:rPr>
          <w:rFonts w:ascii="Avenir Next" w:hAnsi="Avenir Next" w:cs="Avenir Next"/>
          <w:color w:val="000000"/>
          <w:sz w:val="28"/>
          <w:szCs w:val="28"/>
        </w:rPr>
        <w:t>ten year</w:t>
      </w:r>
      <w:proofErr w:type="gramEnd"/>
      <w:r>
        <w:rPr>
          <w:rFonts w:ascii="Avenir Next" w:hAnsi="Avenir Next" w:cs="Avenir Next"/>
          <w:color w:val="000000"/>
          <w:sz w:val="28"/>
          <w:szCs w:val="28"/>
        </w:rPr>
        <w:t xml:space="preserve"> anniversary black women inspirational planner I am excited about what God will have me create next.</w:t>
      </w:r>
    </w:p>
    <w:sectPr w:rsidR="00B46243" w:rsidRPr="007625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Demi Bold">
    <w:panose1 w:val="020B0703020202020204"/>
    <w:charset w:val="00"/>
    <w:family w:val="swiss"/>
    <w:pitch w:val="variable"/>
    <w:sig w:usb0="8000002F" w:usb1="5000204A" w:usb2="00000000" w:usb3="00000000" w:csb0="0000009B" w:csb1="00000000"/>
  </w:font>
  <w:font w:name="Avenir Next Medium">
    <w:panose1 w:val="020B0603020202020204"/>
    <w:charset w:val="00"/>
    <w:family w:val="swiss"/>
    <w:pitch w:val="variable"/>
    <w:sig w:usb0="8000002F" w:usb1="5000204A" w:usb2="00000000" w:usb3="00000000" w:csb0="0000009B"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243"/>
    <w:rsid w:val="001F2A33"/>
    <w:rsid w:val="00441C94"/>
    <w:rsid w:val="0065299D"/>
    <w:rsid w:val="007625DB"/>
    <w:rsid w:val="00B46243"/>
    <w:rsid w:val="00D82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06F0C7"/>
  <w15:chartTrackingRefBased/>
  <w15:docId w15:val="{1E7B50B2-FE8A-244E-91CE-08FFF79A4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marc@Brogdon.com</dc:creator>
  <cp:keywords/>
  <dc:description/>
  <cp:lastModifiedBy>marc@Brogdon.com</cp:lastModifiedBy>
  <cp:revision>2</cp:revision>
  <dcterms:created xsi:type="dcterms:W3CDTF">2023-02-01T22:38:00Z</dcterms:created>
  <dcterms:modified xsi:type="dcterms:W3CDTF">2023-02-01T22:38:00Z</dcterms:modified>
</cp:coreProperties>
</file>